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00" w:firstLineChars="200"/>
        <w:jc w:val="center"/>
        <w:rPr>
          <w:rFonts w:hint="eastAsia" w:ascii="华文中宋" w:hAnsi="华文中宋" w:eastAsia="华文中宋"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/>
          <w:sz w:val="40"/>
          <w:szCs w:val="40"/>
          <w:lang w:eastAsia="zh-CN"/>
        </w:rPr>
        <w:t>体检</w:t>
      </w:r>
      <w:r>
        <w:rPr>
          <w:rFonts w:hint="eastAsia" w:ascii="华文中宋" w:hAnsi="华文中宋" w:eastAsia="华文中宋"/>
          <w:sz w:val="40"/>
          <w:szCs w:val="40"/>
        </w:rPr>
        <w:t>回执表</w:t>
      </w:r>
    </w:p>
    <w:bookmarkEnd w:id="0"/>
    <w:p>
      <w:pPr>
        <w:spacing w:line="560" w:lineRule="exact"/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</w:p>
    <w:tbl>
      <w:tblPr>
        <w:tblStyle w:val="3"/>
        <w:tblW w:w="103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260"/>
        <w:gridCol w:w="540"/>
        <w:gridCol w:w="540"/>
        <w:gridCol w:w="3320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婚否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移 动 电 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</w:tbl>
    <w:p>
      <w:pPr>
        <w:widowControl/>
        <w:ind w:right="480" w:firstLine="5313" w:firstLineChars="2205"/>
        <w:jc w:val="center"/>
        <w:rPr>
          <w:rFonts w:hint="eastAsia" w:ascii="仿宋_GB2312" w:hAnsi="宋体" w:eastAsia="仿宋_GB2312" w:cs="宋体"/>
          <w:b/>
          <w:kern w:val="0"/>
          <w:sz w:val="24"/>
        </w:rPr>
      </w:pPr>
    </w:p>
    <w:p>
      <w:pPr>
        <w:widowControl/>
        <w:ind w:right="480" w:firstLine="5313" w:firstLineChars="2205"/>
        <w:jc w:val="center"/>
        <w:rPr>
          <w:rFonts w:hint="eastAsia" w:ascii="仿宋_GB2312" w:hAnsi="宋体" w:eastAsia="仿宋_GB2312" w:cs="宋体"/>
          <w:b/>
          <w:kern w:val="0"/>
          <w:sz w:val="24"/>
        </w:rPr>
      </w:pPr>
    </w:p>
    <w:p>
      <w:pPr>
        <w:widowControl/>
        <w:ind w:right="-76"/>
        <w:jc w:val="center"/>
        <w:rPr>
          <w:rFonts w:hint="eastAsia"/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    单位公章：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                </w:t>
      </w:r>
    </w:p>
    <w:p>
      <w:pPr>
        <w:widowControl/>
        <w:ind w:right="-676" w:firstLine="3807" w:firstLineChars="1813"/>
        <w:jc w:val="left"/>
        <w:rPr>
          <w:u w:val="single"/>
        </w:rPr>
      </w:pPr>
    </w:p>
    <w:p/>
    <w:sectPr>
      <w:pgSz w:w="11906" w:h="16838"/>
      <w:pgMar w:top="1985" w:right="1701" w:bottom="56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F7657"/>
    <w:rsid w:val="0D5F76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LEI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2018-07-13T06:32:00Z</dcterms:created>
  <dc:creator>可苦可乐</dc:creator>
  <cp:lastModifiedBy>可苦可乐</cp:lastModifiedBy>
  <dcterms:modified xsi:type="dcterms:W3CDTF">2018-07-13T06:33:08Z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